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E3" w:rsidRDefault="008E76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76E3" w:rsidRDefault="008E76E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8E76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76E3" w:rsidRDefault="008E76E3">
            <w:pPr>
              <w:pStyle w:val="ConsPlusNormal"/>
            </w:pPr>
            <w:r>
              <w:t>29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76E3" w:rsidRDefault="008E76E3">
            <w:pPr>
              <w:pStyle w:val="ConsPlusNormal"/>
              <w:jc w:val="right"/>
            </w:pPr>
            <w:r>
              <w:t>N 95</w:t>
            </w:r>
          </w:p>
        </w:tc>
      </w:tr>
    </w:tbl>
    <w:p w:rsidR="008E76E3" w:rsidRDefault="008E7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Title"/>
        <w:jc w:val="center"/>
      </w:pPr>
      <w:r>
        <w:t>ЗАКОНОДАТЕЛЬНАЯ ДУМА ХАБАРОВСКОГО КРАЯ</w:t>
      </w:r>
    </w:p>
    <w:p w:rsidR="008E76E3" w:rsidRDefault="008E76E3">
      <w:pPr>
        <w:pStyle w:val="ConsPlusTitle"/>
        <w:jc w:val="center"/>
      </w:pPr>
    </w:p>
    <w:p w:rsidR="008E76E3" w:rsidRDefault="008E76E3">
      <w:pPr>
        <w:pStyle w:val="ConsPlusTitle"/>
        <w:jc w:val="center"/>
      </w:pPr>
      <w:r>
        <w:t>ЗАКОН</w:t>
      </w:r>
    </w:p>
    <w:p w:rsidR="008E76E3" w:rsidRDefault="008E76E3">
      <w:pPr>
        <w:pStyle w:val="ConsPlusTitle"/>
        <w:jc w:val="center"/>
      </w:pPr>
      <w:r>
        <w:t>ХАБАРОВСКОГО КРАЯ</w:t>
      </w:r>
    </w:p>
    <w:p w:rsidR="008E76E3" w:rsidRDefault="008E76E3">
      <w:pPr>
        <w:pStyle w:val="ConsPlusTitle"/>
        <w:jc w:val="center"/>
      </w:pPr>
    </w:p>
    <w:p w:rsidR="008E76E3" w:rsidRDefault="008E76E3">
      <w:pPr>
        <w:pStyle w:val="ConsPlusTitle"/>
        <w:jc w:val="center"/>
      </w:pPr>
      <w:r>
        <w:t>ОБ ИСПОЛНЕНИИ БЮДЖЕТА ХАБАРОВСКОГО КРАЕВОГО ФОНДА</w:t>
      </w:r>
    </w:p>
    <w:p w:rsidR="008E76E3" w:rsidRDefault="008E76E3">
      <w:pPr>
        <w:pStyle w:val="ConsPlusTitle"/>
        <w:jc w:val="center"/>
      </w:pPr>
      <w:r>
        <w:t>ОБЯЗАТЕЛЬНОГО МЕДИЦИНСКОГО СТРАХОВАНИЯ ЗА 2014 ГОД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ind w:firstLine="540"/>
        <w:jc w:val="both"/>
      </w:pPr>
      <w:r>
        <w:t>Статья 1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ind w:firstLine="540"/>
        <w:jc w:val="both"/>
      </w:pPr>
      <w:proofErr w:type="gramStart"/>
      <w:r>
        <w:t xml:space="preserve">Утвердить отчет об исполнении </w:t>
      </w:r>
      <w:hyperlink r:id="rId6" w:history="1">
        <w:r>
          <w:rPr>
            <w:color w:val="0000FF"/>
          </w:rPr>
          <w:t>бюджета</w:t>
        </w:r>
      </w:hyperlink>
      <w:r>
        <w:t xml:space="preserve"> Хабаровского краевого фонда обязательного медицинского страхования (далее - территориальный фонд) за 2014 год по доходам в сумме 16 815 000,8 тыс. рублей, по расходам в сумме 17 350 427,5 тыс. рублей и с дефицитом бюджета в сумме 535 426,7 тыс. рублей с показателями согласно </w:t>
      </w:r>
      <w:hyperlink w:anchor="P33" w:history="1">
        <w:r>
          <w:rPr>
            <w:color w:val="0000FF"/>
          </w:rPr>
          <w:t>приложениям 1</w:t>
        </w:r>
      </w:hyperlink>
      <w:r>
        <w:t xml:space="preserve"> - </w:t>
      </w:r>
      <w:hyperlink w:anchor="P345" w:history="1">
        <w:r>
          <w:rPr>
            <w:color w:val="0000FF"/>
          </w:rPr>
          <w:t>5</w:t>
        </w:r>
      </w:hyperlink>
      <w:r>
        <w:t xml:space="preserve"> к настоящему закону.</w:t>
      </w:r>
      <w:proofErr w:type="gramEnd"/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ind w:firstLine="540"/>
        <w:jc w:val="both"/>
      </w:pPr>
      <w:r>
        <w:t>Статья 2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Первый заместитель председателя</w:t>
      </w:r>
    </w:p>
    <w:p w:rsidR="008E76E3" w:rsidRDefault="008E76E3">
      <w:pPr>
        <w:pStyle w:val="ConsPlusNormal"/>
        <w:jc w:val="right"/>
      </w:pPr>
      <w:r>
        <w:t>Законодательной Думы Хабаровского края</w:t>
      </w:r>
    </w:p>
    <w:p w:rsidR="008E76E3" w:rsidRDefault="008E76E3">
      <w:pPr>
        <w:pStyle w:val="ConsPlusNormal"/>
        <w:jc w:val="right"/>
      </w:pPr>
      <w:r>
        <w:t>С.Л.Луговской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Приложение 1</w:t>
      </w:r>
    </w:p>
    <w:p w:rsidR="008E76E3" w:rsidRDefault="008E76E3">
      <w:pPr>
        <w:pStyle w:val="ConsPlusNormal"/>
        <w:jc w:val="right"/>
      </w:pPr>
      <w:r>
        <w:t>к Закону</w:t>
      </w:r>
    </w:p>
    <w:p w:rsidR="008E76E3" w:rsidRDefault="008E76E3">
      <w:pPr>
        <w:pStyle w:val="ConsPlusNormal"/>
        <w:jc w:val="right"/>
      </w:pPr>
      <w:r>
        <w:t>Хабаровского края</w:t>
      </w:r>
    </w:p>
    <w:p w:rsidR="008E76E3" w:rsidRDefault="008E76E3">
      <w:pPr>
        <w:pStyle w:val="ConsPlusNormal"/>
        <w:jc w:val="right"/>
      </w:pPr>
      <w:r>
        <w:lastRenderedPageBreak/>
        <w:t>от 29 июля 2015 г. N 95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Title"/>
        <w:jc w:val="center"/>
      </w:pPr>
      <w:bookmarkStart w:id="0" w:name="P33"/>
      <w:bookmarkEnd w:id="0"/>
      <w:r>
        <w:t>ПОКАЗАТЕЛИ ДОХОДОВ БЮДЖЕТА ТЕРРИТОРИАЛЬНОГО ФОНДА</w:t>
      </w:r>
    </w:p>
    <w:p w:rsidR="008E76E3" w:rsidRDefault="008E76E3">
      <w:pPr>
        <w:pStyle w:val="ConsPlusTitle"/>
        <w:jc w:val="center"/>
      </w:pPr>
      <w:r>
        <w:t>ЗА 2014 ГОД ПО КОДАМ КЛАССИФИКАЦИИ ДОХОДОВ БЮДЖЕТОВ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4932"/>
        <w:gridCol w:w="1644"/>
      </w:tblGrid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644" w:type="dxa"/>
          </w:tcPr>
          <w:p w:rsidR="008E76E3" w:rsidRDefault="008E76E3">
            <w:pPr>
              <w:pStyle w:val="ConsPlusNormal"/>
              <w:jc w:val="center"/>
            </w:pPr>
            <w:r>
              <w:t>Сумма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8E76E3" w:rsidRDefault="008E76E3">
            <w:pPr>
              <w:pStyle w:val="ConsPlusNormal"/>
              <w:jc w:val="center"/>
            </w:pPr>
            <w:r>
              <w:t>3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395 1 02 02110 09 0000 160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40,0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223,7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395 1 16 21090 09 0000 140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2 214,5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395 1 16 32000 09 0000 140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3 914,7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lastRenderedPageBreak/>
              <w:t>395 1 16 90090 09 0000 140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2 718,8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395 1 17 01090 09 0000 180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4,0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395 1 17 06040 09 0000 180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-7,2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395 2 02 05202 09 0001 151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Межбюджетные трансферты, передаваемые из бюджетов субъектов Российской Федерации в бюджеты территориальных фондов на финансовое обеспечение скорой медицинской помощи (за исключением специализированной (санитарно-авиационной) скорой медицинской помощи)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644 847,0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395 2 02 05812 09 0000 151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15 719 828,8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395 2 02 05813 09 0000 151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13 000,0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395 2 02 05999 09 0000 151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 xml:space="preserve">Прочие межбюджетные трансферты, передаваемые бюджетам территориальных </w:t>
            </w:r>
            <w:r>
              <w:lastRenderedPageBreak/>
              <w:t>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lastRenderedPageBreak/>
              <w:t>428 762,1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lastRenderedPageBreak/>
              <w:t>395 2 18 06040 09 0000 151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1 810,1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395 2 19 06080 09 0000 151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-2 355,7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</w:pPr>
            <w:r>
              <w:t>ВСЕГО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16 815 000,8</w:t>
            </w:r>
          </w:p>
        </w:tc>
      </w:tr>
    </w:tbl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Первый заместитель председателя</w:t>
      </w:r>
    </w:p>
    <w:p w:rsidR="008E76E3" w:rsidRDefault="008E76E3">
      <w:pPr>
        <w:pStyle w:val="ConsPlusNormal"/>
        <w:jc w:val="right"/>
      </w:pPr>
      <w:r>
        <w:t>Законодательной Думы Хабаровского края</w:t>
      </w:r>
    </w:p>
    <w:p w:rsidR="008E76E3" w:rsidRDefault="008E76E3">
      <w:pPr>
        <w:pStyle w:val="ConsPlusNormal"/>
        <w:jc w:val="right"/>
      </w:pPr>
      <w:r>
        <w:t>С.Л.Луговской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Приложение 2</w:t>
      </w:r>
    </w:p>
    <w:p w:rsidR="008E76E3" w:rsidRDefault="008E76E3">
      <w:pPr>
        <w:pStyle w:val="ConsPlusNormal"/>
        <w:jc w:val="right"/>
      </w:pPr>
      <w:r>
        <w:t>к Закону</w:t>
      </w:r>
    </w:p>
    <w:p w:rsidR="008E76E3" w:rsidRDefault="008E76E3">
      <w:pPr>
        <w:pStyle w:val="ConsPlusNormal"/>
        <w:jc w:val="right"/>
      </w:pPr>
      <w:r>
        <w:t>Хабаровского края</w:t>
      </w:r>
    </w:p>
    <w:p w:rsidR="008E76E3" w:rsidRDefault="008E76E3">
      <w:pPr>
        <w:pStyle w:val="ConsPlusNormal"/>
        <w:jc w:val="right"/>
      </w:pPr>
      <w:r>
        <w:t>от 29 июля 2015 г. N 95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Title"/>
        <w:jc w:val="center"/>
      </w:pPr>
      <w:r>
        <w:t>ПОКАЗАТЕЛИ ДОХОДОВ БЮДЖЕТА ТЕРРИТОРИАЛЬНОГО ФОНДА</w:t>
      </w:r>
    </w:p>
    <w:p w:rsidR="008E76E3" w:rsidRDefault="008E76E3">
      <w:pPr>
        <w:pStyle w:val="ConsPlusTitle"/>
        <w:jc w:val="center"/>
      </w:pPr>
      <w:r>
        <w:t>ЗА 2014 ГОД ПО КОДАМ ВИДОВ ДОХОДОВ, ПОДВИДОВ ДОХОДОВ,</w:t>
      </w:r>
    </w:p>
    <w:p w:rsidR="008E76E3" w:rsidRDefault="008E76E3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8E76E3" w:rsidRDefault="008E76E3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ДОХОДАМ БЮДЖЕТА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4932"/>
        <w:gridCol w:w="1644"/>
      </w:tblGrid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644" w:type="dxa"/>
          </w:tcPr>
          <w:p w:rsidR="008E76E3" w:rsidRDefault="008E76E3">
            <w:pPr>
              <w:pStyle w:val="ConsPlusNormal"/>
              <w:jc w:val="center"/>
            </w:pPr>
            <w:r>
              <w:t>Сумма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8E76E3" w:rsidRDefault="008E76E3">
            <w:pPr>
              <w:pStyle w:val="ConsPlusNormal"/>
              <w:jc w:val="center"/>
            </w:pPr>
            <w:r>
              <w:t>3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9 108,5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1 02 00000 00 0000 000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Страховые взносы на обязательное социальное страхование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40,0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1 02 02000 00 0000 160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Страховые взносы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40,0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1 02 02110 09 0000 160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40,0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223,7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1 13 02000 00 0000 130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223,7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223,7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8 848,0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1 16 21000 00 0000 140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2 214,5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lastRenderedPageBreak/>
              <w:t>1 16 21090 09 0000 140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2 214,5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1 16 32000 00 0000 140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3 914,7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3 914,7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1 16 90000 00 0000 140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2 718,8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2 718,8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-3,2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1 17 01000 00 0000 180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Невыясненные поступления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4,0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4,0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1 17 06000 00 0000 180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 xml:space="preserve">Прочие неналоговые поступления в бюджеты </w:t>
            </w:r>
            <w:r>
              <w:lastRenderedPageBreak/>
              <w:t>государственных внебюджетных фондов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lastRenderedPageBreak/>
              <w:t>-7,2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lastRenderedPageBreak/>
              <w:t>1 17 06040 09 0000 180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-7,2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16 805 892,3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16 806 437,9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2 02 05000 00 0000 151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16 806 437,9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2 02 05200 00 0000 151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Средства бюджетов субъектов Российской Федерации, передаваемые бюджетам государственных внебюджетных фондов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644 847,0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2 02 05202 09 0001 151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Межбюджетные трансферты, передаваемые из бюджетов субъектов Российской Федерации в бюджеты территориальных фондов на финансовое обеспечение скорой медицинской помощи (за исключением специализированной (санитарно-авиационной) скорой медицинской помощи)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644 847,0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2 02 05800 09 0000 151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Средства Федерального фонда обязательного медицинского страхования,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15 732 828,8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2 02 05812 09 0000 151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 xml:space="preserve">Субвенции бюджетам территориальных фондов обязательного медицинского страхования на финансовое обеспечение организации </w:t>
            </w:r>
            <w:r>
              <w:lastRenderedPageBreak/>
              <w:t>обязательного медицинского страхования на территориях субъектов Российской Федерации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lastRenderedPageBreak/>
              <w:t>15 719 828,8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lastRenderedPageBreak/>
              <w:t>2 02 05813 09 0000 151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13 000,0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2 02 05999 00 0000 151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428 762,1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2 02 05999 09 0000 151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428 762,1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1 810,1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2 18 00000 00 0000 151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1 810,1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2 18 06000 00 0000 151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 xml:space="preserve">Доходы бюджетов государственных внебюджетных фондов от возврата бюджетами бюджетной системы Российской Федерации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lastRenderedPageBreak/>
              <w:t>1 810,1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lastRenderedPageBreak/>
              <w:t>2 18 06040 09 0000 151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1 810,1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2 19 00000 00 0000 000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-2 355,7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2 19 06000 00 0000 151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-2 355,7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2 19 06080 00 0000 151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-2 355,7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2 19 06080 09 0000 151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-2 355,7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16 815 000,8</w:t>
            </w:r>
          </w:p>
        </w:tc>
      </w:tr>
    </w:tbl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Первый заместитель председателя</w:t>
      </w:r>
    </w:p>
    <w:p w:rsidR="008E76E3" w:rsidRDefault="008E76E3">
      <w:pPr>
        <w:pStyle w:val="ConsPlusNormal"/>
        <w:jc w:val="right"/>
      </w:pPr>
      <w:r>
        <w:t>Законодательной Думы Хабаровского края</w:t>
      </w:r>
    </w:p>
    <w:p w:rsidR="008E76E3" w:rsidRDefault="008E76E3">
      <w:pPr>
        <w:pStyle w:val="ConsPlusNormal"/>
        <w:jc w:val="right"/>
      </w:pPr>
      <w:r>
        <w:t>С.Л.Луговской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Приложение 3</w:t>
      </w:r>
    </w:p>
    <w:p w:rsidR="008E76E3" w:rsidRDefault="008E76E3">
      <w:pPr>
        <w:pStyle w:val="ConsPlusNormal"/>
        <w:jc w:val="right"/>
      </w:pPr>
      <w:r>
        <w:t>к Закону</w:t>
      </w:r>
    </w:p>
    <w:p w:rsidR="008E76E3" w:rsidRDefault="008E76E3">
      <w:pPr>
        <w:pStyle w:val="ConsPlusNormal"/>
        <w:jc w:val="right"/>
      </w:pPr>
      <w:r>
        <w:t>Хабаровского края</w:t>
      </w:r>
    </w:p>
    <w:p w:rsidR="008E76E3" w:rsidRDefault="008E76E3">
      <w:pPr>
        <w:pStyle w:val="ConsPlusNormal"/>
        <w:jc w:val="right"/>
      </w:pPr>
      <w:r>
        <w:t>от 29 июля 2015 г. N 95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Title"/>
        <w:jc w:val="center"/>
      </w:pPr>
      <w:r>
        <w:t>ПОКАЗАТЕЛИ РАСХОДОВ БЮДЖЕТА ТЕРРИТОРИАЛЬНОГО ФОНДА</w:t>
      </w:r>
    </w:p>
    <w:p w:rsidR="008E76E3" w:rsidRDefault="008E76E3">
      <w:pPr>
        <w:pStyle w:val="ConsPlusTitle"/>
        <w:jc w:val="center"/>
      </w:pPr>
      <w:r>
        <w:t>ЗА 2014 ГОД ПО РАЗДЕЛАМ, ПОДРАЗДЕЛАМ РАСХОДОВ</w:t>
      </w:r>
    </w:p>
    <w:p w:rsidR="008E76E3" w:rsidRDefault="008E76E3">
      <w:pPr>
        <w:pStyle w:val="ConsPlusTitle"/>
        <w:jc w:val="center"/>
      </w:pPr>
      <w:r>
        <w:t>КЛАССИФИКАЦИИ РАСХОДОВ БЮДЖЕТОВ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964"/>
        <w:gridCol w:w="1304"/>
        <w:gridCol w:w="1587"/>
      </w:tblGrid>
      <w:tr w:rsidR="008E76E3">
        <w:tc>
          <w:tcPr>
            <w:tcW w:w="5783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64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304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Сумма</w:t>
            </w:r>
          </w:p>
        </w:tc>
      </w:tr>
      <w:tr w:rsidR="008E76E3">
        <w:tc>
          <w:tcPr>
            <w:tcW w:w="5783" w:type="dxa"/>
          </w:tcPr>
          <w:p w:rsidR="008E76E3" w:rsidRDefault="008E76E3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6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154 376,4</w:t>
            </w:r>
          </w:p>
        </w:tc>
      </w:tr>
      <w:tr w:rsidR="008E76E3">
        <w:tc>
          <w:tcPr>
            <w:tcW w:w="5783" w:type="dxa"/>
          </w:tcPr>
          <w:p w:rsidR="008E76E3" w:rsidRDefault="008E76E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6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154 376,4</w:t>
            </w:r>
          </w:p>
        </w:tc>
      </w:tr>
      <w:tr w:rsidR="008E76E3">
        <w:tc>
          <w:tcPr>
            <w:tcW w:w="5783" w:type="dxa"/>
          </w:tcPr>
          <w:p w:rsidR="008E76E3" w:rsidRDefault="008E76E3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96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17 183 051,1</w:t>
            </w:r>
          </w:p>
        </w:tc>
      </w:tr>
      <w:tr w:rsidR="008E76E3">
        <w:tc>
          <w:tcPr>
            <w:tcW w:w="5783" w:type="dxa"/>
            <w:vAlign w:val="bottom"/>
          </w:tcPr>
          <w:p w:rsidR="008E76E3" w:rsidRDefault="008E76E3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96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17 183 051,1</w:t>
            </w:r>
          </w:p>
        </w:tc>
      </w:tr>
      <w:tr w:rsidR="008E76E3">
        <w:tc>
          <w:tcPr>
            <w:tcW w:w="5783" w:type="dxa"/>
          </w:tcPr>
          <w:p w:rsidR="008E76E3" w:rsidRDefault="008E76E3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13 000,0</w:t>
            </w:r>
          </w:p>
        </w:tc>
      </w:tr>
      <w:tr w:rsidR="008E76E3">
        <w:tc>
          <w:tcPr>
            <w:tcW w:w="5783" w:type="dxa"/>
          </w:tcPr>
          <w:p w:rsidR="008E76E3" w:rsidRDefault="008E76E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6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bottom"/>
          </w:tcPr>
          <w:p w:rsidR="008E76E3" w:rsidRDefault="008E76E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13 000,0</w:t>
            </w:r>
          </w:p>
        </w:tc>
      </w:tr>
      <w:tr w:rsidR="008E76E3">
        <w:tc>
          <w:tcPr>
            <w:tcW w:w="5783" w:type="dxa"/>
            <w:vAlign w:val="center"/>
          </w:tcPr>
          <w:p w:rsidR="008E76E3" w:rsidRDefault="008E76E3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8E76E3" w:rsidRDefault="008E76E3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8E76E3" w:rsidRDefault="008E76E3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17 350 427,5</w:t>
            </w:r>
          </w:p>
        </w:tc>
      </w:tr>
    </w:tbl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Первый заместитель председателя</w:t>
      </w:r>
    </w:p>
    <w:p w:rsidR="008E76E3" w:rsidRDefault="008E76E3">
      <w:pPr>
        <w:pStyle w:val="ConsPlusNormal"/>
        <w:jc w:val="right"/>
      </w:pPr>
      <w:r>
        <w:t>Законодательной Думы Хабаровского края</w:t>
      </w:r>
    </w:p>
    <w:p w:rsidR="008E76E3" w:rsidRDefault="008E76E3">
      <w:pPr>
        <w:pStyle w:val="ConsPlusNormal"/>
        <w:jc w:val="right"/>
      </w:pPr>
      <w:r>
        <w:lastRenderedPageBreak/>
        <w:t>С.Л.Луговской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Приложение 4</w:t>
      </w:r>
    </w:p>
    <w:p w:rsidR="008E76E3" w:rsidRDefault="008E76E3">
      <w:pPr>
        <w:pStyle w:val="ConsPlusNormal"/>
        <w:jc w:val="right"/>
      </w:pPr>
      <w:r>
        <w:t>к Закону</w:t>
      </w:r>
    </w:p>
    <w:p w:rsidR="008E76E3" w:rsidRDefault="008E76E3">
      <w:pPr>
        <w:pStyle w:val="ConsPlusNormal"/>
        <w:jc w:val="right"/>
      </w:pPr>
      <w:r>
        <w:t>Хабаровского края</w:t>
      </w:r>
    </w:p>
    <w:p w:rsidR="008E76E3" w:rsidRDefault="008E76E3">
      <w:pPr>
        <w:pStyle w:val="ConsPlusNormal"/>
        <w:jc w:val="right"/>
      </w:pPr>
      <w:r>
        <w:t>от 29 июля 2015 г. N 95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Title"/>
        <w:jc w:val="center"/>
      </w:pPr>
      <w:r>
        <w:t>ПОКАЗАТЕЛИ ИСТОЧНИКОВ ФИНАНСИРОВАНИЯ ДЕФИЦИТА БЮДЖЕТА</w:t>
      </w:r>
    </w:p>
    <w:p w:rsidR="008E76E3" w:rsidRDefault="008E76E3">
      <w:pPr>
        <w:pStyle w:val="ConsPlusTitle"/>
        <w:jc w:val="center"/>
      </w:pPr>
      <w:r>
        <w:t>ТЕРРИТОРИАЛЬНОГО ФОНДА ЗА 2014 ГОД ПО КОДАМ КЛАССИФИКАЦИИ</w:t>
      </w:r>
    </w:p>
    <w:p w:rsidR="008E76E3" w:rsidRDefault="008E76E3">
      <w:pPr>
        <w:pStyle w:val="ConsPlusTitle"/>
        <w:jc w:val="center"/>
      </w:pPr>
      <w:r>
        <w:t>ИСТОЧНИКОВ ФИНАНСИРОВАНИЯ ДЕФИЦИТОВ БЮДЖЕТОВ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4932"/>
        <w:gridCol w:w="1644"/>
      </w:tblGrid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Наименование кода группы, подгруппы, статьи, вида источника финансирования дефицита бюджета территориального фонда, кода классификации операций сектора государственного управления, относящихся к источникам финансирования дефицита бюджета территориального фонда</w:t>
            </w:r>
          </w:p>
        </w:tc>
        <w:tc>
          <w:tcPr>
            <w:tcW w:w="1644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Сумма</w:t>
            </w:r>
          </w:p>
        </w:tc>
      </w:tr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3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535 426,7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535 426,7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- 16 815 000,8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- 16 815 000,8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lastRenderedPageBreak/>
              <w:t>395 01 05 02 01 00 0000 510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- 16 815 000,8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- 16 815 000,8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17 350 427,5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17 350 427,5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17 350 427,5</w:t>
            </w:r>
          </w:p>
        </w:tc>
      </w:tr>
      <w:tr w:rsidR="008E76E3">
        <w:tc>
          <w:tcPr>
            <w:tcW w:w="3061" w:type="dxa"/>
          </w:tcPr>
          <w:p w:rsidR="008E76E3" w:rsidRDefault="008E76E3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932" w:type="dxa"/>
          </w:tcPr>
          <w:p w:rsidR="008E76E3" w:rsidRDefault="008E76E3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17 350 427,5</w:t>
            </w:r>
          </w:p>
        </w:tc>
      </w:tr>
    </w:tbl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Первый заместитель председателя</w:t>
      </w:r>
    </w:p>
    <w:p w:rsidR="008E76E3" w:rsidRDefault="008E76E3">
      <w:pPr>
        <w:pStyle w:val="ConsPlusNormal"/>
        <w:jc w:val="right"/>
      </w:pPr>
      <w:r>
        <w:t>Законодательной Думы Хабаровского края</w:t>
      </w:r>
    </w:p>
    <w:p w:rsidR="008E76E3" w:rsidRDefault="008E76E3">
      <w:pPr>
        <w:pStyle w:val="ConsPlusNormal"/>
        <w:jc w:val="right"/>
      </w:pPr>
      <w:r>
        <w:t>С.Л.Луговской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Приложение 5</w:t>
      </w:r>
    </w:p>
    <w:p w:rsidR="008E76E3" w:rsidRDefault="008E76E3">
      <w:pPr>
        <w:pStyle w:val="ConsPlusNormal"/>
        <w:jc w:val="right"/>
      </w:pPr>
      <w:r>
        <w:t>к Закону</w:t>
      </w:r>
    </w:p>
    <w:p w:rsidR="008E76E3" w:rsidRDefault="008E76E3">
      <w:pPr>
        <w:pStyle w:val="ConsPlusNormal"/>
        <w:jc w:val="right"/>
      </w:pPr>
      <w:r>
        <w:t>Хабаровского края</w:t>
      </w:r>
    </w:p>
    <w:p w:rsidR="008E76E3" w:rsidRDefault="008E76E3">
      <w:pPr>
        <w:pStyle w:val="ConsPlusNormal"/>
        <w:jc w:val="right"/>
      </w:pPr>
      <w:r>
        <w:t>от 29 июля 2015 г. N 95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Title"/>
        <w:jc w:val="center"/>
      </w:pPr>
      <w:bookmarkStart w:id="1" w:name="P345"/>
      <w:bookmarkEnd w:id="1"/>
      <w:r>
        <w:t>ПОКАЗАТЕЛИ ИСТОЧНИКОВ ФИНАНСИРОВАНИЯ ДЕФИЦИТА БЮДЖЕТА</w:t>
      </w:r>
    </w:p>
    <w:p w:rsidR="008E76E3" w:rsidRDefault="008E76E3">
      <w:pPr>
        <w:pStyle w:val="ConsPlusTitle"/>
        <w:jc w:val="center"/>
      </w:pPr>
      <w:r>
        <w:t>ТЕРРИТОРИАЛЬНОГО ФОНДА ЗА 2014 ГОД ПО КОДАМ ГРУПП, ПОДГРУПП,</w:t>
      </w:r>
    </w:p>
    <w:p w:rsidR="008E76E3" w:rsidRDefault="008E76E3">
      <w:pPr>
        <w:pStyle w:val="ConsPlusTitle"/>
        <w:jc w:val="center"/>
      </w:pPr>
      <w:r>
        <w:t>СТАТЕЙ, ВИДОВ ИСТОЧНИКОВ ФИНАНСИРОВАНИЯ ДЕФИЦИТОВ БЮДЖЕТОВ</w:t>
      </w:r>
    </w:p>
    <w:p w:rsidR="008E76E3" w:rsidRDefault="008E76E3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8E76E3" w:rsidRDefault="008E76E3">
      <w:pPr>
        <w:pStyle w:val="ConsPlusTitle"/>
        <w:jc w:val="center"/>
      </w:pPr>
      <w:r>
        <w:lastRenderedPageBreak/>
        <w:t>ОТНОСЯЩИХСЯ К ИСТОЧНИКАМ ФИНАНСИРОВАНИЯ ДЕФИЦИТОВ БЮДЖЕТОВ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4932"/>
        <w:gridCol w:w="1644"/>
      </w:tblGrid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Наименование кода группы, подгруппы, статьи, вида источника финансирования дефицита бюджета территориального фонда, кода классификации операций сектора государственного управления, относящихся к источникам финансирования дефицита бюджета территориального фонда</w:t>
            </w:r>
          </w:p>
        </w:tc>
        <w:tc>
          <w:tcPr>
            <w:tcW w:w="1644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Сумма</w:t>
            </w:r>
          </w:p>
        </w:tc>
      </w:tr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01 00 00 00 00 0000 000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535 426,7</w:t>
            </w:r>
          </w:p>
        </w:tc>
      </w:tr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535 426,7</w:t>
            </w:r>
          </w:p>
        </w:tc>
      </w:tr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- 16 815 000,8</w:t>
            </w:r>
          </w:p>
        </w:tc>
      </w:tr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- 16 815 000,8</w:t>
            </w:r>
          </w:p>
        </w:tc>
      </w:tr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- 16 815 000,8</w:t>
            </w:r>
          </w:p>
        </w:tc>
      </w:tr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01 05 02 01 09 0000 510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- 16 815 000,8</w:t>
            </w:r>
          </w:p>
        </w:tc>
      </w:tr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17 350 427,5</w:t>
            </w:r>
          </w:p>
        </w:tc>
      </w:tr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17 350 427,5</w:t>
            </w:r>
          </w:p>
        </w:tc>
      </w:tr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t>17 350 427,5</w:t>
            </w:r>
          </w:p>
        </w:tc>
      </w:tr>
      <w:tr w:rsidR="008E76E3">
        <w:tc>
          <w:tcPr>
            <w:tcW w:w="3061" w:type="dxa"/>
            <w:vAlign w:val="center"/>
          </w:tcPr>
          <w:p w:rsidR="008E76E3" w:rsidRDefault="008E76E3">
            <w:pPr>
              <w:pStyle w:val="ConsPlusNormal"/>
              <w:jc w:val="center"/>
            </w:pPr>
            <w:r>
              <w:t>01 05 02 01 09 0000 610</w:t>
            </w:r>
          </w:p>
        </w:tc>
        <w:tc>
          <w:tcPr>
            <w:tcW w:w="4932" w:type="dxa"/>
            <w:vAlign w:val="center"/>
          </w:tcPr>
          <w:p w:rsidR="008E76E3" w:rsidRDefault="008E76E3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 xml:space="preserve">остатков денежных средств </w:t>
            </w:r>
            <w:r>
              <w:lastRenderedPageBreak/>
              <w:t>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644" w:type="dxa"/>
            <w:vAlign w:val="bottom"/>
          </w:tcPr>
          <w:p w:rsidR="008E76E3" w:rsidRDefault="008E76E3">
            <w:pPr>
              <w:pStyle w:val="ConsPlusNormal"/>
              <w:jc w:val="right"/>
            </w:pPr>
            <w:r>
              <w:lastRenderedPageBreak/>
              <w:t>17 350 427,5</w:t>
            </w:r>
          </w:p>
        </w:tc>
      </w:tr>
    </w:tbl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right"/>
      </w:pPr>
      <w:r>
        <w:t>Первый заместитель председателя</w:t>
      </w:r>
    </w:p>
    <w:p w:rsidR="008E76E3" w:rsidRDefault="008E76E3">
      <w:pPr>
        <w:pStyle w:val="ConsPlusNormal"/>
        <w:jc w:val="right"/>
      </w:pPr>
      <w:r>
        <w:t>Законодательной Думы Хабаровского края</w:t>
      </w:r>
    </w:p>
    <w:p w:rsidR="008E76E3" w:rsidRDefault="008E76E3">
      <w:pPr>
        <w:pStyle w:val="ConsPlusNormal"/>
        <w:jc w:val="right"/>
      </w:pPr>
      <w:r>
        <w:t>С.Л.Луговской</w:t>
      </w: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jc w:val="both"/>
      </w:pPr>
    </w:p>
    <w:p w:rsidR="008E76E3" w:rsidRDefault="008E7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D3" w:rsidRDefault="002F6AD3">
      <w:bookmarkStart w:id="2" w:name="_GoBack"/>
      <w:bookmarkEnd w:id="2"/>
    </w:p>
    <w:sectPr w:rsidR="002F6AD3" w:rsidSect="009D2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E3"/>
    <w:rsid w:val="00021FF8"/>
    <w:rsid w:val="00022069"/>
    <w:rsid w:val="00025571"/>
    <w:rsid w:val="0003262D"/>
    <w:rsid w:val="00034ED3"/>
    <w:rsid w:val="000557C6"/>
    <w:rsid w:val="0007215C"/>
    <w:rsid w:val="00085FA3"/>
    <w:rsid w:val="0008636F"/>
    <w:rsid w:val="00095163"/>
    <w:rsid w:val="000A5BA1"/>
    <w:rsid w:val="000A6FA4"/>
    <w:rsid w:val="000C7311"/>
    <w:rsid w:val="000E0372"/>
    <w:rsid w:val="000F3187"/>
    <w:rsid w:val="00176B7C"/>
    <w:rsid w:val="001A18FA"/>
    <w:rsid w:val="001A4555"/>
    <w:rsid w:val="001B35E5"/>
    <w:rsid w:val="001C1282"/>
    <w:rsid w:val="001C296C"/>
    <w:rsid w:val="001C4817"/>
    <w:rsid w:val="001D1928"/>
    <w:rsid w:val="001E214C"/>
    <w:rsid w:val="001E4D40"/>
    <w:rsid w:val="001E4D4F"/>
    <w:rsid w:val="001F1D63"/>
    <w:rsid w:val="002107DB"/>
    <w:rsid w:val="002334C9"/>
    <w:rsid w:val="0024502E"/>
    <w:rsid w:val="0025186C"/>
    <w:rsid w:val="002564E1"/>
    <w:rsid w:val="00260F4E"/>
    <w:rsid w:val="00263BB2"/>
    <w:rsid w:val="00264B67"/>
    <w:rsid w:val="00277EF8"/>
    <w:rsid w:val="00282262"/>
    <w:rsid w:val="00283FD7"/>
    <w:rsid w:val="002B2867"/>
    <w:rsid w:val="002B6380"/>
    <w:rsid w:val="002C4E9B"/>
    <w:rsid w:val="002D012F"/>
    <w:rsid w:val="002F6AD3"/>
    <w:rsid w:val="002F7BB0"/>
    <w:rsid w:val="00311776"/>
    <w:rsid w:val="00321295"/>
    <w:rsid w:val="00323F81"/>
    <w:rsid w:val="00333C1A"/>
    <w:rsid w:val="0034049A"/>
    <w:rsid w:val="0035136F"/>
    <w:rsid w:val="00383779"/>
    <w:rsid w:val="003A32A7"/>
    <w:rsid w:val="003B289A"/>
    <w:rsid w:val="003E399C"/>
    <w:rsid w:val="00400AEB"/>
    <w:rsid w:val="00404369"/>
    <w:rsid w:val="0040523B"/>
    <w:rsid w:val="00421E0D"/>
    <w:rsid w:val="0043238D"/>
    <w:rsid w:val="00452E3C"/>
    <w:rsid w:val="00497BA0"/>
    <w:rsid w:val="00497EF0"/>
    <w:rsid w:val="004E1BDA"/>
    <w:rsid w:val="004F1F80"/>
    <w:rsid w:val="00515E93"/>
    <w:rsid w:val="0052063A"/>
    <w:rsid w:val="0052216B"/>
    <w:rsid w:val="00583E67"/>
    <w:rsid w:val="005A52C8"/>
    <w:rsid w:val="005C5022"/>
    <w:rsid w:val="005D2B45"/>
    <w:rsid w:val="005D32BC"/>
    <w:rsid w:val="005D59DB"/>
    <w:rsid w:val="005E1E51"/>
    <w:rsid w:val="005E3841"/>
    <w:rsid w:val="005F49CB"/>
    <w:rsid w:val="005F622F"/>
    <w:rsid w:val="00610BA5"/>
    <w:rsid w:val="0061301B"/>
    <w:rsid w:val="00640333"/>
    <w:rsid w:val="0064193F"/>
    <w:rsid w:val="00655B10"/>
    <w:rsid w:val="00655DE3"/>
    <w:rsid w:val="00670570"/>
    <w:rsid w:val="00670712"/>
    <w:rsid w:val="0067339A"/>
    <w:rsid w:val="00680099"/>
    <w:rsid w:val="006A04FF"/>
    <w:rsid w:val="006C28EE"/>
    <w:rsid w:val="006C570C"/>
    <w:rsid w:val="006D0D07"/>
    <w:rsid w:val="006D5A1E"/>
    <w:rsid w:val="006D7A3D"/>
    <w:rsid w:val="006F3E44"/>
    <w:rsid w:val="00726933"/>
    <w:rsid w:val="00736010"/>
    <w:rsid w:val="00751D7A"/>
    <w:rsid w:val="00773514"/>
    <w:rsid w:val="007740F1"/>
    <w:rsid w:val="007803D0"/>
    <w:rsid w:val="00791ED9"/>
    <w:rsid w:val="007A6BEE"/>
    <w:rsid w:val="007C2D18"/>
    <w:rsid w:val="007C42E9"/>
    <w:rsid w:val="007D1661"/>
    <w:rsid w:val="007E5DAC"/>
    <w:rsid w:val="00800B67"/>
    <w:rsid w:val="00805409"/>
    <w:rsid w:val="00820480"/>
    <w:rsid w:val="00824CAB"/>
    <w:rsid w:val="00852577"/>
    <w:rsid w:val="00862794"/>
    <w:rsid w:val="008723EC"/>
    <w:rsid w:val="0087419D"/>
    <w:rsid w:val="008A09E5"/>
    <w:rsid w:val="008A5B1C"/>
    <w:rsid w:val="008E0E29"/>
    <w:rsid w:val="008E1E94"/>
    <w:rsid w:val="008E5B94"/>
    <w:rsid w:val="008E76E3"/>
    <w:rsid w:val="00914126"/>
    <w:rsid w:val="0094059D"/>
    <w:rsid w:val="00941A75"/>
    <w:rsid w:val="0094295A"/>
    <w:rsid w:val="009432EC"/>
    <w:rsid w:val="00964E7C"/>
    <w:rsid w:val="0096535C"/>
    <w:rsid w:val="0098217D"/>
    <w:rsid w:val="00985B66"/>
    <w:rsid w:val="00986592"/>
    <w:rsid w:val="00986932"/>
    <w:rsid w:val="009B70B0"/>
    <w:rsid w:val="009C54EC"/>
    <w:rsid w:val="009D4FF5"/>
    <w:rsid w:val="009D5997"/>
    <w:rsid w:val="00A5198B"/>
    <w:rsid w:val="00A7080A"/>
    <w:rsid w:val="00A85711"/>
    <w:rsid w:val="00A931E5"/>
    <w:rsid w:val="00A94C58"/>
    <w:rsid w:val="00AB1D3D"/>
    <w:rsid w:val="00AB59AC"/>
    <w:rsid w:val="00AD2EF4"/>
    <w:rsid w:val="00AD436A"/>
    <w:rsid w:val="00AD4D14"/>
    <w:rsid w:val="00AE0651"/>
    <w:rsid w:val="00AE5447"/>
    <w:rsid w:val="00AF610B"/>
    <w:rsid w:val="00B23193"/>
    <w:rsid w:val="00B32194"/>
    <w:rsid w:val="00B44CD0"/>
    <w:rsid w:val="00B6567A"/>
    <w:rsid w:val="00B700D1"/>
    <w:rsid w:val="00B71ECE"/>
    <w:rsid w:val="00BA58C4"/>
    <w:rsid w:val="00BD530D"/>
    <w:rsid w:val="00BE752B"/>
    <w:rsid w:val="00BF7A28"/>
    <w:rsid w:val="00C17A30"/>
    <w:rsid w:val="00C35657"/>
    <w:rsid w:val="00C463EA"/>
    <w:rsid w:val="00C548E8"/>
    <w:rsid w:val="00C86A45"/>
    <w:rsid w:val="00CC43BB"/>
    <w:rsid w:val="00CC4F23"/>
    <w:rsid w:val="00D03E29"/>
    <w:rsid w:val="00D1601F"/>
    <w:rsid w:val="00D307CE"/>
    <w:rsid w:val="00D33A41"/>
    <w:rsid w:val="00D4298B"/>
    <w:rsid w:val="00D84645"/>
    <w:rsid w:val="00DA02ED"/>
    <w:rsid w:val="00DA6F49"/>
    <w:rsid w:val="00DF0A20"/>
    <w:rsid w:val="00E13AE1"/>
    <w:rsid w:val="00E21E95"/>
    <w:rsid w:val="00E4260C"/>
    <w:rsid w:val="00E445D9"/>
    <w:rsid w:val="00E450C2"/>
    <w:rsid w:val="00E504E7"/>
    <w:rsid w:val="00E92344"/>
    <w:rsid w:val="00E9784D"/>
    <w:rsid w:val="00EA6119"/>
    <w:rsid w:val="00EA7E17"/>
    <w:rsid w:val="00ED1BA0"/>
    <w:rsid w:val="00EE483B"/>
    <w:rsid w:val="00F11E3D"/>
    <w:rsid w:val="00F16674"/>
    <w:rsid w:val="00F17362"/>
    <w:rsid w:val="00F2022F"/>
    <w:rsid w:val="00F2722A"/>
    <w:rsid w:val="00F52A4D"/>
    <w:rsid w:val="00FC5C65"/>
    <w:rsid w:val="00FD285F"/>
    <w:rsid w:val="00FD4EB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60B4F14AA72D73B6E21D2C1DC2D0AD4B06652492A35193696F628F65B8D5Bf8cC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2181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2016-03-14T07:28:00Z</dcterms:created>
  <dcterms:modified xsi:type="dcterms:W3CDTF">2016-03-14T07:28:00Z</dcterms:modified>
</cp:coreProperties>
</file>